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E5" w:rsidRDefault="00387107" w:rsidP="00387107">
      <w:pPr>
        <w:jc w:val="center"/>
        <w:rPr>
          <w:rStyle w:val="a4"/>
          <w:i w:val="0"/>
          <w:sz w:val="36"/>
          <w:szCs w:val="36"/>
          <w:u w:val="single"/>
        </w:rPr>
      </w:pPr>
      <w:r>
        <w:rPr>
          <w:rStyle w:val="a4"/>
          <w:i w:val="0"/>
          <w:sz w:val="36"/>
          <w:szCs w:val="36"/>
          <w:u w:val="single"/>
        </w:rPr>
        <w:t>С</w:t>
      </w:r>
      <w:r w:rsidRPr="00387107">
        <w:rPr>
          <w:rStyle w:val="a4"/>
          <w:i w:val="0"/>
          <w:sz w:val="36"/>
          <w:szCs w:val="36"/>
          <w:u w:val="single"/>
        </w:rPr>
        <w:t>табилизатор напряжения на LM2576</w:t>
      </w:r>
    </w:p>
    <w:p w:rsidR="00387107" w:rsidRPr="002C07C2" w:rsidRDefault="00387107" w:rsidP="003203C5">
      <w:pPr>
        <w:pStyle w:val="a6"/>
        <w:rPr>
          <w:rFonts w:ascii="Stencil" w:eastAsia="Times New Roman" w:hAnsi="Stencil"/>
        </w:rPr>
      </w:pPr>
      <w:r w:rsidRPr="002C07C2">
        <w:rPr>
          <w:rFonts w:eastAsia="Times New Roman"/>
        </w:rPr>
        <w:t>Можно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конечно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было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бы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сделать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и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меньше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но</w:t>
      </w:r>
      <w:r w:rsidRPr="002C07C2">
        <w:rPr>
          <w:rFonts w:ascii="Stencil" w:eastAsia="Times New Roman" w:hAnsi="Stencil"/>
        </w:rPr>
        <w:t>:</w:t>
      </w:r>
    </w:p>
    <w:p w:rsidR="00387107" w:rsidRPr="002C07C2" w:rsidRDefault="00387107" w:rsidP="003203C5">
      <w:pPr>
        <w:pStyle w:val="a6"/>
        <w:rPr>
          <w:rFonts w:ascii="Stencil" w:eastAsia="Times New Roman" w:hAnsi="Stencil"/>
        </w:rPr>
      </w:pPr>
      <w:r w:rsidRPr="002C07C2">
        <w:rPr>
          <w:rFonts w:eastAsia="Times New Roman"/>
        </w:rPr>
        <w:t>во</w:t>
      </w:r>
      <w:r w:rsidRPr="002C07C2">
        <w:rPr>
          <w:rFonts w:ascii="Stencil" w:eastAsia="Times New Roman" w:hAnsi="Stencil"/>
        </w:rPr>
        <w:t>-</w:t>
      </w:r>
      <w:r w:rsidRPr="002C07C2">
        <w:rPr>
          <w:rFonts w:eastAsia="Times New Roman"/>
        </w:rPr>
        <w:t>первых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на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плате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имеется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два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посадочных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места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диаметром</w:t>
      </w:r>
      <w:r w:rsidRPr="002C07C2">
        <w:rPr>
          <w:rFonts w:ascii="Stencil" w:eastAsia="Times New Roman" w:hAnsi="Stencil"/>
        </w:rPr>
        <w:t> </w:t>
      </w:r>
      <w:r w:rsidRPr="002C07C2">
        <w:rPr>
          <w:rFonts w:ascii="Stencil" w:eastAsia="Times New Roman" w:hAnsi="Stencil"/>
          <w:bCs/>
        </w:rPr>
        <w:t>13</w:t>
      </w:r>
      <w:r w:rsidRPr="002C07C2">
        <w:rPr>
          <w:rFonts w:ascii="Stencil" w:eastAsia="Times New Roman" w:hAnsi="Stencil"/>
          <w:b/>
          <w:bCs/>
        </w:rPr>
        <w:t> </w:t>
      </w:r>
      <w:r w:rsidRPr="002C07C2">
        <w:rPr>
          <w:rFonts w:eastAsia="Times New Roman"/>
          <w:bCs/>
        </w:rPr>
        <w:t>мм</w:t>
      </w:r>
      <w:r w:rsidRPr="002C07C2">
        <w:rPr>
          <w:rFonts w:eastAsia="Times New Roman"/>
          <w:b/>
          <w:bCs/>
        </w:rPr>
        <w:t xml:space="preserve"> </w:t>
      </w:r>
      <w:r w:rsidRPr="002C07C2">
        <w:rPr>
          <w:rFonts w:eastAsia="Times New Roman"/>
        </w:rPr>
        <w:t>для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входных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электролитов</w:t>
      </w:r>
    </w:p>
    <w:p w:rsidR="00387107" w:rsidRPr="002C07C2" w:rsidRDefault="00387107" w:rsidP="003203C5">
      <w:pPr>
        <w:pStyle w:val="a6"/>
        <w:rPr>
          <w:rFonts w:ascii="Stencil" w:eastAsia="Times New Roman" w:hAnsi="Stencil"/>
        </w:rPr>
      </w:pPr>
      <w:r w:rsidRPr="002C07C2">
        <w:rPr>
          <w:rFonts w:eastAsia="Times New Roman"/>
        </w:rPr>
        <w:t>во</w:t>
      </w:r>
      <w:r w:rsidRPr="002C07C2">
        <w:rPr>
          <w:rFonts w:ascii="Stencil" w:eastAsia="Times New Roman" w:hAnsi="Stencil"/>
        </w:rPr>
        <w:t>-</w:t>
      </w:r>
      <w:r w:rsidRPr="002C07C2">
        <w:rPr>
          <w:rFonts w:eastAsia="Times New Roman"/>
        </w:rPr>
        <w:t>вторых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два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аналогичных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места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для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выходных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электролитов</w:t>
      </w:r>
    </w:p>
    <w:p w:rsidR="00387107" w:rsidRDefault="00387107" w:rsidP="003203C5">
      <w:pPr>
        <w:pStyle w:val="a6"/>
        <w:rPr>
          <w:rFonts w:eastAsia="Times New Roman"/>
        </w:rPr>
      </w:pPr>
      <w:proofErr w:type="gramStart"/>
      <w:r w:rsidRPr="002C07C2">
        <w:rPr>
          <w:rFonts w:eastAsia="Times New Roman"/>
        </w:rPr>
        <w:t>в</w:t>
      </w:r>
      <w:r w:rsidRPr="002C07C2">
        <w:rPr>
          <w:rFonts w:ascii="Stencil" w:eastAsia="Times New Roman" w:hAnsi="Stencil"/>
        </w:rPr>
        <w:t>-</w:t>
      </w:r>
      <w:r w:rsidRPr="002C07C2">
        <w:rPr>
          <w:rFonts w:eastAsia="Times New Roman"/>
        </w:rPr>
        <w:t>третьих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для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тех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кто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переживает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что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вдруг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что</w:t>
      </w:r>
      <w:r w:rsidRPr="002C07C2">
        <w:rPr>
          <w:rFonts w:ascii="Stencil" w:eastAsia="Times New Roman" w:hAnsi="Stencil"/>
        </w:rPr>
        <w:t>-</w:t>
      </w:r>
      <w:r w:rsidRPr="002C07C2">
        <w:rPr>
          <w:rFonts w:eastAsia="Times New Roman"/>
        </w:rPr>
        <w:t>то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случится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с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драгоценной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аппаратурой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питаемой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данного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стабилизатора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случае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повышения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выходного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напряжения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на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плате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предусмотрена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возможность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защиты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от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перенапряжения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на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выходе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виде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мощного</w:t>
      </w:r>
      <w:r w:rsidRPr="002C07C2">
        <w:rPr>
          <w:rFonts w:ascii="Stencil" w:eastAsia="Times New Roman" w:hAnsi="Stencil"/>
        </w:rPr>
        <w:t xml:space="preserve"> </w:t>
      </w:r>
      <w:proofErr w:type="spellStart"/>
      <w:r w:rsidRPr="002C07C2">
        <w:rPr>
          <w:rFonts w:eastAsia="Times New Roman"/>
        </w:rPr>
        <w:t>симистора</w:t>
      </w:r>
      <w:proofErr w:type="spellEnd"/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корпусе</w:t>
      </w:r>
      <w:r w:rsidRPr="002C07C2">
        <w:rPr>
          <w:rFonts w:ascii="Stencil" w:eastAsia="Times New Roman" w:hAnsi="Stencil"/>
        </w:rPr>
        <w:t> </w:t>
      </w:r>
      <w:r w:rsidRPr="002C07C2">
        <w:rPr>
          <w:rFonts w:eastAsia="Times New Roman"/>
          <w:b/>
          <w:bCs/>
        </w:rPr>
        <w:t>ТО</w:t>
      </w:r>
      <w:r w:rsidRPr="002C07C2">
        <w:rPr>
          <w:rFonts w:ascii="Stencil" w:eastAsia="Times New Roman" w:hAnsi="Stencil"/>
          <w:bCs/>
        </w:rPr>
        <w:t>220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который</w:t>
      </w:r>
      <w:r w:rsidRPr="002C07C2">
        <w:rPr>
          <w:rFonts w:ascii="Stencil" w:eastAsia="Times New Roman" w:hAnsi="Stencil"/>
        </w:rPr>
        <w:t> </w:t>
      </w:r>
      <w:r w:rsidRPr="002C07C2">
        <w:rPr>
          <w:rFonts w:eastAsia="Times New Roman"/>
        </w:rPr>
        <w:t>замыкает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входное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питание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и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сжигает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предохранитель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который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нужно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разместить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на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питающем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стабилизатор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проводе</w:t>
      </w:r>
      <w:r w:rsidRPr="002C07C2">
        <w:rPr>
          <w:rFonts w:ascii="Stencil" w:eastAsia="Times New Roman" w:hAnsi="Stencil"/>
        </w:rPr>
        <w:t>.</w:t>
      </w:r>
      <w:proofErr w:type="gramEnd"/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Место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для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предохранителя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не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предусмотрено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т</w:t>
      </w:r>
      <w:r w:rsidRPr="002C07C2">
        <w:rPr>
          <w:rFonts w:ascii="Stencil" w:eastAsia="Times New Roman" w:hAnsi="Stencil"/>
        </w:rPr>
        <w:t>.</w:t>
      </w:r>
      <w:r w:rsidRPr="002C07C2">
        <w:rPr>
          <w:rFonts w:eastAsia="Times New Roman"/>
        </w:rPr>
        <w:t>к</w:t>
      </w:r>
      <w:r w:rsidRPr="002C07C2">
        <w:rPr>
          <w:rFonts w:ascii="Stencil" w:eastAsia="Times New Roman" w:hAnsi="Stencil"/>
        </w:rPr>
        <w:t xml:space="preserve">. </w:t>
      </w:r>
      <w:r w:rsidRPr="002C07C2">
        <w:rPr>
          <w:rFonts w:eastAsia="Times New Roman"/>
        </w:rPr>
        <w:t>в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продаже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имеется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довольно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много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предохранителей</w:t>
      </w:r>
      <w:r w:rsidRPr="002C07C2">
        <w:rPr>
          <w:rFonts w:ascii="Stencil" w:eastAsia="Times New Roman" w:hAnsi="Stencil"/>
        </w:rPr>
        <w:t xml:space="preserve">, </w:t>
      </w:r>
      <w:r w:rsidRPr="002C07C2">
        <w:rPr>
          <w:rFonts w:eastAsia="Times New Roman"/>
        </w:rPr>
        <w:t>устанавливаемых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прямо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в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разрыв</w:t>
      </w:r>
      <w:r w:rsidRPr="002C07C2">
        <w:rPr>
          <w:rFonts w:ascii="Stencil" w:eastAsia="Times New Roman" w:hAnsi="Stencil"/>
        </w:rPr>
        <w:t xml:space="preserve"> </w:t>
      </w:r>
      <w:r w:rsidRPr="002C07C2">
        <w:rPr>
          <w:rFonts w:eastAsia="Times New Roman"/>
        </w:rPr>
        <w:t>провода</w:t>
      </w:r>
      <w:r w:rsidRPr="002C07C2">
        <w:rPr>
          <w:rFonts w:ascii="Stencil" w:eastAsia="Times New Roman" w:hAnsi="Stencil"/>
        </w:rPr>
        <w:t>.</w:t>
      </w:r>
    </w:p>
    <w:p w:rsidR="003203C5" w:rsidRDefault="00C80F2C" w:rsidP="003203C5">
      <w:pPr>
        <w:pStyle w:val="a6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7056120" cy="3405014"/>
            <wp:effectExtent l="19050" t="0" r="0" b="0"/>
            <wp:docPr id="4" name="Рисунок 2" descr="E:\РАДИОЭЛЕКТРОНИКА\Блоки питания и Преобразователи\LM2576_v2.0+BTA140\257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РАДИОЭЛЕКТРОНИКА\Блоки питания и Преобразователи\LM2576_v2.0+BTA140\2576-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340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F2C" w:rsidRPr="003203C5" w:rsidRDefault="00C80F2C" w:rsidP="003203C5">
      <w:pPr>
        <w:pStyle w:val="a6"/>
        <w:rPr>
          <w:rFonts w:eastAsia="Times New Roman"/>
        </w:rPr>
      </w:pPr>
    </w:p>
    <w:p w:rsidR="002C07C2" w:rsidRPr="002C07C2" w:rsidRDefault="00F053E4" w:rsidP="003203C5">
      <w:pPr>
        <w:pStyle w:val="a6"/>
        <w:rPr>
          <w:rFonts w:ascii="Stencil" w:hAnsi="Stenci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46355</wp:posOffset>
            </wp:positionV>
            <wp:extent cx="2395855" cy="1809750"/>
            <wp:effectExtent l="19050" t="0" r="4445" b="0"/>
            <wp:wrapTight wrapText="bothSides">
              <wp:wrapPolygon edited="0">
                <wp:start x="-172" y="0"/>
                <wp:lineTo x="-172" y="21373"/>
                <wp:lineTo x="21640" y="21373"/>
                <wp:lineTo x="21640" y="0"/>
                <wp:lineTo x="-172" y="0"/>
              </wp:wrapPolygon>
            </wp:wrapTight>
            <wp:docPr id="1" name="Рисунок 1" descr="E:\РАДИОЭЛЕКТРОНИКА\Блоки питания и Преобразователи\LM2576_v2.0+BTA140\LM2576_v2.0+BTA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Блоки питания и Преобразователи\LM2576_v2.0+BTA140\LM2576_v2.0+BTA1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7C2" w:rsidRPr="002C07C2">
        <w:t>Электролиты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диаметром</w:t>
      </w:r>
      <w:r w:rsidR="002C07C2"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="002C07C2"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13</w:t>
      </w:r>
      <w:r w:rsidR="002C07C2"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мм</w:t>
      </w:r>
      <w:r w:rsidR="002C07C2" w:rsidRPr="002C07C2">
        <w:rPr>
          <w:b/>
        </w:rPr>
        <w:t xml:space="preserve"> </w:t>
      </w:r>
      <w:r w:rsidR="002C07C2"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LM2576</w:t>
      </w:r>
      <w:r w:rsidR="002C07C2"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="002C07C2" w:rsidRPr="002C07C2">
        <w:t>в</w:t>
      </w:r>
      <w:r w:rsidR="002C07C2"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="002C07C2"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ТО</w:t>
      </w:r>
      <w:r w:rsidR="002C07C2"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220</w:t>
      </w:r>
      <w:r w:rsidR="002C07C2" w:rsidRPr="002C07C2">
        <w:rPr>
          <w:rStyle w:val="apple-converted-space"/>
          <w:rFonts w:ascii="Stencil" w:hAnsi="Stencil" w:cs="Arial"/>
          <w:b/>
          <w:bCs/>
          <w:color w:val="333333"/>
          <w:sz w:val="24"/>
          <w:szCs w:val="24"/>
        </w:rPr>
        <w:t> </w:t>
      </w:r>
      <w:r w:rsidR="002C07C2" w:rsidRPr="002C07C2">
        <w:t>у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края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платы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что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удобно</w:t>
      </w:r>
      <w:r w:rsidR="002C07C2" w:rsidRPr="002C07C2">
        <w:rPr>
          <w:rFonts w:ascii="Stencil" w:hAnsi="Stencil"/>
        </w:rPr>
        <w:t xml:space="preserve">, </w:t>
      </w:r>
      <w:r w:rsidR="002C07C2" w:rsidRPr="002C07C2">
        <w:t>если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захотите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посадить</w:t>
      </w:r>
      <w:r w:rsidR="002C07C2" w:rsidRPr="002C07C2">
        <w:rPr>
          <w:rFonts w:ascii="Stencil" w:hAnsi="Stencil"/>
        </w:rPr>
        <w:t xml:space="preserve"> </w:t>
      </w:r>
      <w:proofErr w:type="spellStart"/>
      <w:r w:rsidR="002C07C2" w:rsidRPr="002C07C2">
        <w:t>шим</w:t>
      </w:r>
      <w:proofErr w:type="spellEnd"/>
      <w:r w:rsidR="002C07C2" w:rsidRPr="002C07C2">
        <w:rPr>
          <w:rFonts w:ascii="Stencil" w:hAnsi="Stencil"/>
        </w:rPr>
        <w:t xml:space="preserve"> </w:t>
      </w:r>
      <w:r w:rsidR="002C07C2" w:rsidRPr="002C07C2">
        <w:t>на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радиатор</w:t>
      </w:r>
      <w:r w:rsidR="002C07C2" w:rsidRPr="002C07C2">
        <w:rPr>
          <w:rFonts w:ascii="Stencil" w:hAnsi="Stencil"/>
        </w:rPr>
        <w:t>.</w:t>
      </w:r>
      <w:r w:rsidR="0061018B">
        <w:t xml:space="preserve"> </w:t>
      </w:r>
      <w:r w:rsidR="002C07C2" w:rsidRPr="002C07C2">
        <w:t>Выпрямитель</w:t>
      </w:r>
      <w:r w:rsidR="002C07C2" w:rsidRPr="002C07C2">
        <w:rPr>
          <w:rFonts w:ascii="Stencil" w:hAnsi="Stencil"/>
        </w:rPr>
        <w:t xml:space="preserve"> </w:t>
      </w:r>
      <w:r w:rsidR="002C07C2" w:rsidRPr="002C07C2">
        <w:t>классический</w:t>
      </w:r>
      <w:r w:rsidR="002C07C2" w:rsidRPr="002C07C2">
        <w:rPr>
          <w:rFonts w:ascii="Stencil" w:hAnsi="Stencil"/>
        </w:rPr>
        <w:t xml:space="preserve"> 3 </w:t>
      </w:r>
      <w:r w:rsidR="002C07C2" w:rsidRPr="002C07C2">
        <w:t>амперный</w:t>
      </w:r>
      <w:r w:rsidR="002C07C2"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="002C07C2"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SR360</w:t>
      </w:r>
      <w:r w:rsidR="002C07C2"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="002C07C2" w:rsidRPr="002C07C2">
        <w:rPr>
          <w:rFonts w:ascii="Stencil" w:hAnsi="Stencil"/>
        </w:rPr>
        <w:t>(</w:t>
      </w:r>
      <w:r w:rsidR="002C07C2"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MBR360,</w:t>
      </w:r>
      <w:r w:rsidR="002C07C2" w:rsidRPr="002C07C2">
        <w:rPr>
          <w:rStyle w:val="a3"/>
          <w:rFonts w:ascii="Stencil" w:hAnsi="Stencil" w:cs="Arial"/>
          <w:color w:val="333333"/>
          <w:sz w:val="24"/>
          <w:szCs w:val="24"/>
        </w:rPr>
        <w:t xml:space="preserve"> </w:t>
      </w:r>
      <w:r w:rsidR="002C07C2"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1N5822</w:t>
      </w:r>
      <w:r w:rsidR="002C07C2" w:rsidRPr="002C07C2">
        <w:rPr>
          <w:rFonts w:ascii="Stencil" w:hAnsi="Stencil"/>
        </w:rPr>
        <w:t xml:space="preserve">) </w:t>
      </w:r>
      <w:r w:rsidR="002C07C2" w:rsidRPr="002C07C2">
        <w:t>в</w:t>
      </w:r>
      <w:r w:rsidR="002C07C2"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="002C07C2"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DO201.</w:t>
      </w:r>
    </w:p>
    <w:p w:rsidR="002C07C2" w:rsidRPr="002C07C2" w:rsidRDefault="002C07C2" w:rsidP="003203C5">
      <w:pPr>
        <w:pStyle w:val="a6"/>
        <w:rPr>
          <w:rFonts w:ascii="Stencil" w:hAnsi="Stencil"/>
        </w:rPr>
      </w:pPr>
      <w:r w:rsidRPr="002C07C2">
        <w:t>Дроссель</w:t>
      </w:r>
      <w:r w:rsidRPr="002C07C2">
        <w:rPr>
          <w:rFonts w:ascii="Stencil" w:hAnsi="Stencil"/>
        </w:rPr>
        <w:t xml:space="preserve"> </w:t>
      </w:r>
      <w:r w:rsidRPr="002C07C2">
        <w:t>любой</w:t>
      </w:r>
      <w:r w:rsidRPr="002C07C2">
        <w:rPr>
          <w:rFonts w:ascii="Stencil" w:hAnsi="Stencil"/>
        </w:rPr>
        <w:t xml:space="preserve"> </w:t>
      </w:r>
      <w:r w:rsidRPr="002C07C2">
        <w:t>более</w:t>
      </w:r>
      <w:r w:rsidRPr="002C07C2">
        <w:rPr>
          <w:rFonts w:ascii="Stencil" w:hAnsi="Stencil"/>
        </w:rPr>
        <w:t>-</w:t>
      </w:r>
      <w:r w:rsidRPr="002C07C2">
        <w:t>менее</w:t>
      </w:r>
      <w:r w:rsidRPr="002C07C2">
        <w:rPr>
          <w:rFonts w:ascii="Stencil" w:hAnsi="Stencil"/>
        </w:rPr>
        <w:t xml:space="preserve"> </w:t>
      </w:r>
      <w:r w:rsidRPr="002C07C2">
        <w:t>пригодный</w:t>
      </w:r>
      <w:r w:rsidRPr="002C07C2">
        <w:rPr>
          <w:rFonts w:ascii="Stencil" w:hAnsi="Stencil"/>
        </w:rPr>
        <w:t xml:space="preserve">, </w:t>
      </w:r>
      <w:r w:rsidRPr="002C07C2">
        <w:t>я</w:t>
      </w:r>
      <w:r w:rsidRPr="002C07C2">
        <w:rPr>
          <w:rFonts w:ascii="Stencil" w:hAnsi="Stencil"/>
        </w:rPr>
        <w:t xml:space="preserve"> </w:t>
      </w:r>
      <w:r w:rsidRPr="002C07C2">
        <w:t>намотал</w:t>
      </w:r>
      <w:r w:rsidRPr="002C07C2">
        <w:rPr>
          <w:rFonts w:ascii="Stencil" w:hAnsi="Stencil"/>
        </w:rPr>
        <w:t xml:space="preserve"> </w:t>
      </w:r>
      <w:r w:rsidRPr="002C07C2">
        <w:t>на</w:t>
      </w:r>
      <w:r w:rsidRPr="002C07C2">
        <w:rPr>
          <w:rFonts w:ascii="Stencil" w:hAnsi="Stencil"/>
        </w:rPr>
        <w:t xml:space="preserve"> </w:t>
      </w:r>
      <w:proofErr w:type="gramStart"/>
      <w:r w:rsidRPr="002C07C2">
        <w:t>порошковом</w:t>
      </w:r>
      <w:proofErr w:type="gramEnd"/>
      <w:r w:rsidRPr="002C07C2">
        <w:rPr>
          <w:rFonts w:ascii="Stencil" w:hAnsi="Stencil"/>
        </w:rPr>
        <w:t xml:space="preserve"> </w:t>
      </w:r>
      <w:proofErr w:type="spellStart"/>
      <w:r w:rsidRPr="002C07C2">
        <w:t>торике</w:t>
      </w:r>
      <w:proofErr w:type="spellEnd"/>
      <w:r w:rsidRPr="002C07C2">
        <w:rPr>
          <w:rFonts w:ascii="Stencil" w:hAnsi="Stencil"/>
        </w:rPr>
        <w:t xml:space="preserve"> </w:t>
      </w:r>
      <w:r w:rsidRPr="002C07C2">
        <w:t>типоразмера</w:t>
      </w:r>
      <w:r w:rsidRPr="002C07C2">
        <w:rPr>
          <w:rFonts w:ascii="Stencil" w:hAnsi="Stencil"/>
        </w:rPr>
        <w:t xml:space="preserve"> </w:t>
      </w:r>
      <w:r w:rsidRPr="002C07C2">
        <w:t>примерно</w:t>
      </w:r>
      <w:r w:rsidRPr="002C07C2">
        <w:rPr>
          <w:rStyle w:val="apple-converted-space"/>
          <w:rFonts w:ascii="Stencil" w:hAnsi="Stencil" w:cs="Arial"/>
          <w:b/>
          <w:bCs/>
          <w:color w:val="333333"/>
          <w:sz w:val="24"/>
          <w:szCs w:val="24"/>
        </w:rPr>
        <w:t> 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Т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60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t>около</w:t>
      </w:r>
      <w:r>
        <w:t xml:space="preserve"> 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50..60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t>витков</w:t>
      </w:r>
      <w:r w:rsidRPr="002C07C2">
        <w:rPr>
          <w:rFonts w:ascii="Stencil" w:hAnsi="Stencil"/>
        </w:rPr>
        <w:t>.</w:t>
      </w:r>
      <w:r w:rsidR="00FC3C89">
        <w:t xml:space="preserve"> </w:t>
      </w:r>
      <w:proofErr w:type="spellStart"/>
      <w:r w:rsidRPr="002C07C2">
        <w:t>Индкутивность</w:t>
      </w:r>
      <w:proofErr w:type="spellEnd"/>
      <w:r w:rsidRPr="002C07C2">
        <w:rPr>
          <w:rFonts w:ascii="Stencil" w:hAnsi="Stencil"/>
        </w:rPr>
        <w:t xml:space="preserve"> </w:t>
      </w:r>
      <w:r w:rsidRPr="002C07C2">
        <w:t>примерно</w:t>
      </w:r>
      <w:r w:rsidRPr="002C07C2">
        <w:rPr>
          <w:rFonts w:ascii="Stencil" w:hAnsi="Stencil"/>
        </w:rPr>
        <w:t xml:space="preserve"> </w:t>
      </w:r>
      <w:r w:rsidRPr="002C07C2">
        <w:t>от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50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t>до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500 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мкГн</w:t>
      </w:r>
      <w:r w:rsidRPr="002C07C2">
        <w:rPr>
          <w:rFonts w:ascii="Stencil" w:hAnsi="Stencil"/>
        </w:rPr>
        <w:t xml:space="preserve">, </w:t>
      </w:r>
      <w:proofErr w:type="gramStart"/>
      <w:r w:rsidRPr="002C07C2">
        <w:t>самое</w:t>
      </w:r>
      <w:proofErr w:type="gramEnd"/>
      <w:r w:rsidRPr="002C07C2">
        <w:rPr>
          <w:rFonts w:ascii="Stencil" w:hAnsi="Stencil"/>
        </w:rPr>
        <w:t xml:space="preserve"> </w:t>
      </w:r>
      <w:r w:rsidRPr="002C07C2">
        <w:t>оптимальное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100...200 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мкГн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.</w:t>
      </w:r>
    </w:p>
    <w:p w:rsidR="002C07C2" w:rsidRPr="002C07C2" w:rsidRDefault="002C07C2" w:rsidP="003203C5">
      <w:pPr>
        <w:pStyle w:val="a6"/>
        <w:rPr>
          <w:rFonts w:ascii="Stencil" w:hAnsi="Stencil"/>
        </w:rPr>
      </w:pPr>
      <w:proofErr w:type="spellStart"/>
      <w:r w:rsidRPr="002C07C2">
        <w:t>Симистор</w:t>
      </w:r>
      <w:proofErr w:type="spellEnd"/>
      <w:r w:rsidRPr="002C07C2">
        <w:rPr>
          <w:rFonts w:ascii="Stencil" w:hAnsi="Stencil"/>
        </w:rPr>
        <w:t xml:space="preserve"> </w:t>
      </w:r>
      <w:r w:rsidRPr="002C07C2">
        <w:t>ставится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color w:val="FF0000"/>
        </w:rPr>
        <w:t>если</w:t>
      </w:r>
      <w:r w:rsidRPr="002C07C2">
        <w:rPr>
          <w:rFonts w:ascii="Stencil" w:hAnsi="Stencil"/>
          <w:color w:val="FF0000"/>
        </w:rPr>
        <w:t xml:space="preserve"> </w:t>
      </w:r>
      <w:r w:rsidRPr="002C07C2">
        <w:rPr>
          <w:color w:val="FF0000"/>
        </w:rPr>
        <w:t>необходима</w:t>
      </w:r>
      <w:r w:rsidRPr="002C07C2">
        <w:rPr>
          <w:rStyle w:val="apple-converted-space"/>
          <w:rFonts w:ascii="Stencil" w:hAnsi="Stencil" w:cs="Arial"/>
          <w:color w:val="FF0000"/>
          <w:sz w:val="24"/>
          <w:szCs w:val="24"/>
        </w:rPr>
        <w:t> </w:t>
      </w:r>
      <w:r w:rsidRPr="002C07C2">
        <w:t>защита</w:t>
      </w:r>
      <w:r w:rsidRPr="002C07C2">
        <w:rPr>
          <w:rFonts w:ascii="Stencil" w:hAnsi="Stencil"/>
        </w:rPr>
        <w:t xml:space="preserve"> </w:t>
      </w:r>
      <w:r w:rsidRPr="002C07C2">
        <w:t>от</w:t>
      </w:r>
      <w:r w:rsidRPr="002C07C2">
        <w:rPr>
          <w:rFonts w:ascii="Stencil" w:hAnsi="Stencil"/>
        </w:rPr>
        <w:t xml:space="preserve"> </w:t>
      </w:r>
      <w:r w:rsidRPr="002C07C2">
        <w:t>перенапряжения</w:t>
      </w:r>
      <w:r w:rsidRPr="002C07C2">
        <w:rPr>
          <w:rFonts w:ascii="Stencil" w:hAnsi="Stencil"/>
        </w:rPr>
        <w:t>,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при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этом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обязательно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предусмотрите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на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входе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стабилизатора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плавкий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предохранитель</w:t>
      </w:r>
      <w:proofErr w:type="gramStart"/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!</w:t>
      </w:r>
      <w:proofErr w:type="gramEnd"/>
    </w:p>
    <w:p w:rsidR="002C07C2" w:rsidRPr="002C07C2" w:rsidRDefault="002C07C2" w:rsidP="003203C5">
      <w:pPr>
        <w:pStyle w:val="a6"/>
        <w:rPr>
          <w:rFonts w:ascii="Stencil" w:hAnsi="Stencil"/>
        </w:rPr>
      </w:pPr>
      <w:r w:rsidRPr="002C07C2">
        <w:t>Все</w:t>
      </w:r>
      <w:r w:rsidRPr="002C07C2">
        <w:rPr>
          <w:rFonts w:ascii="Stencil" w:hAnsi="Stencil"/>
        </w:rPr>
        <w:t xml:space="preserve"> </w:t>
      </w:r>
      <w:r w:rsidRPr="002C07C2">
        <w:t>остальные</w:t>
      </w:r>
      <w:r w:rsidRPr="002C07C2">
        <w:rPr>
          <w:rFonts w:ascii="Stencil" w:hAnsi="Stencil"/>
        </w:rPr>
        <w:t xml:space="preserve"> </w:t>
      </w:r>
      <w:r w:rsidRPr="002C07C2">
        <w:t>детали</w:t>
      </w:r>
      <w:r w:rsidRPr="002C07C2">
        <w:rPr>
          <w:rFonts w:ascii="Stencil" w:hAnsi="Stencil"/>
        </w:rPr>
        <w:t xml:space="preserve"> SMD, </w:t>
      </w:r>
      <w:r w:rsidRPr="002C07C2">
        <w:t>при</w:t>
      </w:r>
      <w:r w:rsidRPr="002C07C2">
        <w:rPr>
          <w:rFonts w:ascii="Stencil" w:hAnsi="Stencil"/>
        </w:rPr>
        <w:t xml:space="preserve"> </w:t>
      </w:r>
      <w:r w:rsidRPr="002C07C2">
        <w:t>этом</w:t>
      </w:r>
      <w:r w:rsidRPr="002C07C2">
        <w:rPr>
          <w:rFonts w:ascii="Stencil" w:hAnsi="Stencil"/>
        </w:rPr>
        <w:t xml:space="preserve"> </w:t>
      </w:r>
      <w:r w:rsidRPr="002C07C2">
        <w:t>размеры</w:t>
      </w:r>
      <w:r w:rsidRPr="002C07C2">
        <w:rPr>
          <w:rFonts w:ascii="Stencil" w:hAnsi="Stencil"/>
        </w:rPr>
        <w:t xml:space="preserve"> </w:t>
      </w:r>
      <w:r w:rsidRPr="002C07C2">
        <w:t>платы</w:t>
      </w:r>
      <w:r w:rsidRPr="002C07C2">
        <w:rPr>
          <w:rFonts w:ascii="Stencil" w:hAnsi="Stencil"/>
        </w:rPr>
        <w:t xml:space="preserve"> </w:t>
      </w:r>
      <w:r w:rsidRPr="002C07C2">
        <w:t>составляют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20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х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30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мм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.</w:t>
      </w:r>
    </w:p>
    <w:p w:rsidR="002C07C2" w:rsidRPr="002C07C2" w:rsidRDefault="002C07C2" w:rsidP="003203C5">
      <w:pPr>
        <w:pStyle w:val="a6"/>
        <w:rPr>
          <w:rFonts w:ascii="Stencil" w:hAnsi="Stencil"/>
        </w:rPr>
      </w:pPr>
      <w:r w:rsidRPr="002C07C2">
        <w:t>Конденсатор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С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5</w:t>
      </w:r>
      <w:r w:rsidRPr="002C07C2">
        <w:rPr>
          <w:rStyle w:val="apple-converted-space"/>
          <w:rFonts w:ascii="Stencil" w:hAnsi="Stencil" w:cs="Arial"/>
          <w:b/>
          <w:bCs/>
          <w:color w:val="333333"/>
          <w:sz w:val="24"/>
          <w:szCs w:val="24"/>
        </w:rPr>
        <w:t> </w:t>
      </w:r>
      <w:r w:rsidRPr="002C07C2">
        <w:t>не</w:t>
      </w:r>
      <w:r w:rsidRPr="002C07C2">
        <w:rPr>
          <w:rFonts w:ascii="Stencil" w:hAnsi="Stencil"/>
        </w:rPr>
        <w:t xml:space="preserve"> </w:t>
      </w:r>
      <w:r w:rsidRPr="002C07C2">
        <w:t>обязателен</w:t>
      </w:r>
      <w:r w:rsidRPr="002C07C2">
        <w:rPr>
          <w:rFonts w:ascii="Stencil" w:hAnsi="Stencil"/>
        </w:rPr>
        <w:t xml:space="preserve">, </w:t>
      </w:r>
      <w:r w:rsidRPr="002C07C2">
        <w:t>нужен</w:t>
      </w:r>
      <w:r w:rsidRPr="002C07C2">
        <w:rPr>
          <w:rFonts w:ascii="Stencil" w:hAnsi="Stencil"/>
        </w:rPr>
        <w:t xml:space="preserve"> </w:t>
      </w:r>
      <w:r w:rsidRPr="002C07C2">
        <w:t>для</w:t>
      </w:r>
      <w:r w:rsidRPr="002C07C2">
        <w:rPr>
          <w:rFonts w:ascii="Stencil" w:hAnsi="Stencil"/>
        </w:rPr>
        <w:t xml:space="preserve"> </w:t>
      </w:r>
      <w:r w:rsidRPr="002C07C2">
        <w:t>компенсации</w:t>
      </w:r>
      <w:r w:rsidRPr="002C07C2">
        <w:rPr>
          <w:rFonts w:ascii="Stencil" w:hAnsi="Stencil"/>
        </w:rPr>
        <w:t xml:space="preserve"> </w:t>
      </w:r>
      <w:r w:rsidRPr="002C07C2">
        <w:t>цепи</w:t>
      </w:r>
      <w:r w:rsidRPr="002C07C2">
        <w:rPr>
          <w:rFonts w:ascii="Stencil" w:hAnsi="Stencil"/>
        </w:rPr>
        <w:t xml:space="preserve"> </w:t>
      </w:r>
      <w:r w:rsidRPr="002C07C2">
        <w:t>ОС</w:t>
      </w:r>
      <w:r w:rsidRPr="002C07C2">
        <w:rPr>
          <w:rFonts w:ascii="Stencil" w:hAnsi="Stencil"/>
        </w:rPr>
        <w:t xml:space="preserve">  </w:t>
      </w:r>
      <w:r w:rsidRPr="002C07C2">
        <w:t>в</w:t>
      </w:r>
      <w:r w:rsidRPr="002C07C2">
        <w:rPr>
          <w:rFonts w:ascii="Stencil" w:hAnsi="Stencil"/>
        </w:rPr>
        <w:t xml:space="preserve"> </w:t>
      </w:r>
      <w:r w:rsidRPr="002C07C2">
        <w:t>случае</w:t>
      </w:r>
      <w:r w:rsidRPr="002C07C2">
        <w:rPr>
          <w:rFonts w:ascii="Stencil" w:hAnsi="Stencil"/>
        </w:rPr>
        <w:t xml:space="preserve">, </w:t>
      </w:r>
      <w:r w:rsidRPr="002C07C2">
        <w:t>если</w:t>
      </w:r>
      <w:r w:rsidRPr="002C07C2">
        <w:rPr>
          <w:rFonts w:ascii="Stencil" w:hAnsi="Stencil"/>
        </w:rPr>
        <w:t xml:space="preserve"> </w:t>
      </w:r>
      <w:r w:rsidRPr="002C07C2">
        <w:t>стабилизатор</w:t>
      </w:r>
      <w:r w:rsidRPr="002C07C2">
        <w:rPr>
          <w:rFonts w:ascii="Stencil" w:hAnsi="Stencil"/>
        </w:rPr>
        <w:t xml:space="preserve"> </w:t>
      </w:r>
      <w:r w:rsidRPr="002C07C2">
        <w:t>будет</w:t>
      </w:r>
      <w:r w:rsidRPr="002C07C2">
        <w:rPr>
          <w:rFonts w:ascii="Stencil" w:hAnsi="Stencil"/>
        </w:rPr>
        <w:t xml:space="preserve"> </w:t>
      </w:r>
      <w:r w:rsidRPr="002C07C2">
        <w:t>возбуждаться</w:t>
      </w:r>
      <w:r w:rsidRPr="002C07C2">
        <w:rPr>
          <w:rFonts w:ascii="Stencil" w:hAnsi="Stencil"/>
        </w:rPr>
        <w:t xml:space="preserve"> (</w:t>
      </w:r>
      <w:r w:rsidRPr="002C07C2">
        <w:t>очень</w:t>
      </w:r>
      <w:r w:rsidRPr="002C07C2">
        <w:rPr>
          <w:rFonts w:ascii="Stencil" w:hAnsi="Stencil"/>
        </w:rPr>
        <w:t xml:space="preserve"> </w:t>
      </w:r>
      <w:r w:rsidRPr="002C07C2">
        <w:t>редкий</w:t>
      </w:r>
      <w:r w:rsidRPr="002C07C2">
        <w:rPr>
          <w:rFonts w:ascii="Stencil" w:hAnsi="Stencil"/>
        </w:rPr>
        <w:t xml:space="preserve"> </w:t>
      </w:r>
      <w:r w:rsidRPr="002C07C2">
        <w:t>случай</w:t>
      </w:r>
      <w:r w:rsidRPr="002C07C2">
        <w:rPr>
          <w:rFonts w:ascii="Stencil" w:hAnsi="Stencil"/>
        </w:rPr>
        <w:t xml:space="preserve">), </w:t>
      </w:r>
      <w:r w:rsidRPr="002C07C2">
        <w:t>номинал</w:t>
      </w:r>
      <w:r w:rsidRPr="002C07C2">
        <w:rPr>
          <w:rFonts w:ascii="Stencil" w:hAnsi="Stencil"/>
        </w:rPr>
        <w:t xml:space="preserve"> </w:t>
      </w:r>
      <w:r w:rsidRPr="002C07C2">
        <w:t>от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10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t>до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100 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нФ</w:t>
      </w:r>
      <w:r w:rsidRPr="002C07C2">
        <w:rPr>
          <w:rFonts w:ascii="Stencil" w:hAnsi="Stencil"/>
        </w:rPr>
        <w:t xml:space="preserve">. </w:t>
      </w:r>
      <w:r w:rsidRPr="002C07C2">
        <w:t>Резистор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R3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t>также</w:t>
      </w:r>
      <w:r w:rsidRPr="002C07C2">
        <w:rPr>
          <w:rFonts w:ascii="Stencil" w:hAnsi="Stencil"/>
        </w:rPr>
        <w:t xml:space="preserve"> </w:t>
      </w:r>
      <w:r w:rsidRPr="002C07C2">
        <w:t>не</w:t>
      </w:r>
      <w:r w:rsidRPr="002C07C2">
        <w:rPr>
          <w:rFonts w:ascii="Stencil" w:hAnsi="Stencil"/>
        </w:rPr>
        <w:t xml:space="preserve"> </w:t>
      </w:r>
      <w:r w:rsidRPr="002C07C2">
        <w:t>обязателен</w:t>
      </w:r>
      <w:r w:rsidRPr="002C07C2">
        <w:rPr>
          <w:rFonts w:ascii="Stencil" w:hAnsi="Stencil"/>
        </w:rPr>
        <w:t xml:space="preserve">, </w:t>
      </w:r>
      <w:r w:rsidRPr="002C07C2">
        <w:t>номинал</w:t>
      </w:r>
      <w:r w:rsidRPr="002C07C2">
        <w:rPr>
          <w:rFonts w:ascii="Stencil" w:hAnsi="Stencil"/>
        </w:rPr>
        <w:t xml:space="preserve"> </w:t>
      </w:r>
      <w:r w:rsidRPr="002C07C2">
        <w:t>от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</w:t>
      </w:r>
      <w:r w:rsidRPr="002C07C2">
        <w:rPr>
          <w:rStyle w:val="apple-converted-space"/>
          <w:rFonts w:ascii="Stencil" w:hAnsi="Stencil" w:cs="Arial"/>
          <w:b/>
          <w:bCs/>
          <w:color w:val="333333"/>
          <w:sz w:val="24"/>
          <w:szCs w:val="24"/>
        </w:rPr>
        <w:t> </w:t>
      </w:r>
      <w:r w:rsidRPr="002C07C2">
        <w:t>до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100 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кОм</w:t>
      </w:r>
      <w:r w:rsidRPr="002C07C2">
        <w:rPr>
          <w:rFonts w:ascii="Stencil" w:hAnsi="Stencil"/>
        </w:rPr>
        <w:t xml:space="preserve">, </w:t>
      </w:r>
      <w:r w:rsidRPr="002C07C2">
        <w:t>нужен</w:t>
      </w:r>
      <w:r w:rsidRPr="002C07C2">
        <w:rPr>
          <w:rFonts w:ascii="Stencil" w:hAnsi="Stencil"/>
        </w:rPr>
        <w:t xml:space="preserve">, </w:t>
      </w:r>
      <w:r w:rsidRPr="002C07C2">
        <w:t>если</w:t>
      </w:r>
      <w:r w:rsidRPr="002C07C2">
        <w:rPr>
          <w:rFonts w:ascii="Stencil" w:hAnsi="Stencil"/>
        </w:rPr>
        <w:t xml:space="preserve"> </w:t>
      </w:r>
      <w:r w:rsidRPr="002C07C2">
        <w:t>вам</w:t>
      </w:r>
      <w:r w:rsidRPr="002C07C2">
        <w:rPr>
          <w:rFonts w:ascii="Stencil" w:hAnsi="Stencil"/>
        </w:rPr>
        <w:t xml:space="preserve"> </w:t>
      </w:r>
      <w:r w:rsidRPr="002C07C2">
        <w:t>попадётся</w:t>
      </w:r>
      <w:r w:rsidRPr="002C07C2">
        <w:rPr>
          <w:rFonts w:ascii="Stencil" w:hAnsi="Stencil"/>
        </w:rPr>
        <w:t xml:space="preserve"> </w:t>
      </w:r>
      <w:r w:rsidRPr="002C07C2">
        <w:t>фантастически</w:t>
      </w:r>
      <w:r w:rsidRPr="002C07C2">
        <w:rPr>
          <w:rFonts w:ascii="Stencil" w:hAnsi="Stencil"/>
        </w:rPr>
        <w:t xml:space="preserve"> </w:t>
      </w:r>
      <w:r w:rsidRPr="002C07C2">
        <w:t>чувствительный</w:t>
      </w:r>
      <w:r w:rsidRPr="002C07C2">
        <w:rPr>
          <w:rFonts w:ascii="Stencil" w:hAnsi="Stencil"/>
        </w:rPr>
        <w:t xml:space="preserve"> </w:t>
      </w:r>
      <w:proofErr w:type="spellStart"/>
      <w:r w:rsidRPr="002C07C2">
        <w:t>симистор</w:t>
      </w:r>
      <w:proofErr w:type="spellEnd"/>
      <w:r w:rsidRPr="002C07C2">
        <w:rPr>
          <w:rFonts w:ascii="Stencil" w:hAnsi="Stencil"/>
        </w:rPr>
        <w:t xml:space="preserve">, </w:t>
      </w:r>
      <w:r w:rsidRPr="002C07C2">
        <w:t>я</w:t>
      </w:r>
      <w:r w:rsidRPr="002C07C2">
        <w:rPr>
          <w:rFonts w:ascii="Stencil" w:hAnsi="Stencil"/>
        </w:rPr>
        <w:t xml:space="preserve"> </w:t>
      </w:r>
      <w:r w:rsidRPr="002C07C2">
        <w:t>использовал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ВТА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140.</w:t>
      </w:r>
    </w:p>
    <w:p w:rsidR="002C07C2" w:rsidRPr="002C07C2" w:rsidRDefault="002C07C2" w:rsidP="003203C5">
      <w:pPr>
        <w:pStyle w:val="a6"/>
        <w:rPr>
          <w:rFonts w:ascii="Stencil" w:hAnsi="Stencil"/>
        </w:rPr>
      </w:pPr>
      <w:proofErr w:type="gramStart"/>
      <w:r w:rsidRPr="002C07C2">
        <w:t>Напряжение</w:t>
      </w:r>
      <w:r w:rsidRPr="002C07C2">
        <w:rPr>
          <w:rFonts w:ascii="Stencil" w:hAnsi="Stencil"/>
        </w:rPr>
        <w:t xml:space="preserve"> </w:t>
      </w:r>
      <w:r w:rsidRPr="002C07C2">
        <w:t>срабатывания</w:t>
      </w:r>
      <w:r w:rsidRPr="002C07C2">
        <w:rPr>
          <w:rFonts w:ascii="Stencil" w:hAnsi="Stencil"/>
        </w:rPr>
        <w:t xml:space="preserve"> </w:t>
      </w:r>
      <w:r w:rsidRPr="002C07C2">
        <w:t>защиты</w:t>
      </w:r>
      <w:r w:rsidRPr="002C07C2">
        <w:rPr>
          <w:rFonts w:ascii="Stencil" w:hAnsi="Stencil"/>
        </w:rPr>
        <w:t xml:space="preserve"> </w:t>
      </w:r>
      <w:r w:rsidRPr="002C07C2">
        <w:t>полностью</w:t>
      </w:r>
      <w:r w:rsidRPr="002C07C2">
        <w:rPr>
          <w:rFonts w:ascii="Stencil" w:hAnsi="Stencil"/>
        </w:rPr>
        <w:t xml:space="preserve"> </w:t>
      </w:r>
      <w:r w:rsidRPr="002C07C2">
        <w:t>соответствует</w:t>
      </w:r>
      <w:r w:rsidRPr="002C07C2">
        <w:rPr>
          <w:rFonts w:ascii="Stencil" w:hAnsi="Stencil"/>
        </w:rPr>
        <w:t xml:space="preserve"> </w:t>
      </w:r>
      <w:r w:rsidRPr="002C07C2">
        <w:t>номиналу</w:t>
      </w:r>
      <w:r w:rsidRPr="002C07C2">
        <w:rPr>
          <w:rFonts w:ascii="Stencil" w:hAnsi="Stencil"/>
        </w:rPr>
        <w:t xml:space="preserve"> </w:t>
      </w:r>
      <w:r w:rsidRPr="002C07C2">
        <w:t>стабилитрона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D2</w:t>
      </w:r>
      <w:r w:rsidRPr="002C07C2">
        <w:rPr>
          <w:rFonts w:ascii="Stencil" w:hAnsi="Stencil"/>
        </w:rPr>
        <w:t xml:space="preserve">, </w:t>
      </w:r>
      <w:r w:rsidRPr="002C07C2">
        <w:t>в</w:t>
      </w:r>
      <w:r w:rsidRPr="002C07C2">
        <w:rPr>
          <w:rFonts w:ascii="Stencil" w:hAnsi="Stencil"/>
        </w:rPr>
        <w:t xml:space="preserve"> </w:t>
      </w:r>
      <w:r w:rsidRPr="002C07C2">
        <w:t>моём</w:t>
      </w:r>
      <w:r w:rsidRPr="002C07C2">
        <w:rPr>
          <w:rFonts w:ascii="Stencil" w:hAnsi="Stencil"/>
        </w:rPr>
        <w:t xml:space="preserve"> </w:t>
      </w:r>
      <w:r w:rsidRPr="002C07C2">
        <w:t>случае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7,5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</w:t>
      </w:r>
      <w:r w:rsidRPr="002C07C2">
        <w:rPr>
          <w:rFonts w:ascii="Stencil" w:hAnsi="Stencil"/>
        </w:rPr>
        <w:t xml:space="preserve">, </w:t>
      </w:r>
      <w:r w:rsidRPr="002C07C2">
        <w:t>выходное</w:t>
      </w:r>
      <w:r w:rsidRPr="002C07C2">
        <w:rPr>
          <w:rFonts w:ascii="Stencil" w:hAnsi="Stencil"/>
        </w:rPr>
        <w:t xml:space="preserve"> </w:t>
      </w:r>
      <w:r w:rsidRPr="002C07C2">
        <w:t>напряжение</w:t>
      </w:r>
      <w:r w:rsidRPr="002C07C2">
        <w:rPr>
          <w:rFonts w:ascii="Stencil" w:hAnsi="Stencil"/>
        </w:rPr>
        <w:t xml:space="preserve"> </w:t>
      </w:r>
      <w:r w:rsidRPr="002C07C2">
        <w:t>стабилизатора</w:t>
      </w:r>
      <w:r w:rsidRPr="002C07C2">
        <w:rPr>
          <w:rFonts w:ascii="Stencil" w:hAnsi="Stencil"/>
        </w:rPr>
        <w:t xml:space="preserve"> </w:t>
      </w:r>
      <w:r w:rsidRPr="002C07C2">
        <w:t>при</w:t>
      </w:r>
      <w:r w:rsidRPr="002C07C2">
        <w:rPr>
          <w:rFonts w:ascii="Stencil" w:hAnsi="Stencil"/>
        </w:rPr>
        <w:t xml:space="preserve"> </w:t>
      </w:r>
      <w:r w:rsidRPr="002C07C2">
        <w:t>номиналах</w:t>
      </w:r>
      <w:r w:rsidRPr="002C07C2">
        <w:rPr>
          <w:rFonts w:ascii="Stencil" w:hAnsi="Stencil"/>
        </w:rPr>
        <w:t xml:space="preserve">  </w:t>
      </w:r>
      <w:r w:rsidRPr="002C07C2">
        <w:t>резисторов</w:t>
      </w:r>
      <w:r w:rsidRPr="002C07C2">
        <w:rPr>
          <w:rFonts w:ascii="Stencil" w:hAnsi="Stencil"/>
        </w:rPr>
        <w:t xml:space="preserve"> </w:t>
      </w:r>
      <w:r w:rsidRPr="002C07C2">
        <w:t>делителя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R1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t>и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R2</w:t>
      </w:r>
      <w:r w:rsidRPr="002C07C2">
        <w:rPr>
          <w:rFonts w:ascii="Stencil" w:hAnsi="Stencil"/>
        </w:rPr>
        <w:t xml:space="preserve">, </w:t>
      </w:r>
      <w:r w:rsidRPr="002C07C2">
        <w:t>указанных</w:t>
      </w:r>
      <w:r w:rsidRPr="002C07C2">
        <w:rPr>
          <w:rFonts w:ascii="Stencil" w:hAnsi="Stencil"/>
        </w:rPr>
        <w:t xml:space="preserve"> </w:t>
      </w:r>
      <w:r w:rsidRPr="002C07C2">
        <w:t>на</w:t>
      </w:r>
      <w:r w:rsidRPr="002C07C2">
        <w:rPr>
          <w:rFonts w:ascii="Stencil" w:hAnsi="Stencil"/>
        </w:rPr>
        <w:t xml:space="preserve"> </w:t>
      </w:r>
      <w:r w:rsidRPr="002C07C2">
        <w:t>схеме</w:t>
      </w:r>
      <w:r w:rsidRPr="002C07C2">
        <w:rPr>
          <w:rFonts w:ascii="Stencil" w:hAnsi="Stencil"/>
        </w:rPr>
        <w:t xml:space="preserve">, </w:t>
      </w:r>
      <w:r w:rsidRPr="002C07C2">
        <w:t>равно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7,3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</w:t>
      </w:r>
      <w:r w:rsidRPr="002C07C2">
        <w:rPr>
          <w:rFonts w:ascii="Stencil" w:hAnsi="Stencil"/>
        </w:rPr>
        <w:t xml:space="preserve">, </w:t>
      </w:r>
      <w:r w:rsidRPr="002C07C2">
        <w:t>выходное</w:t>
      </w:r>
      <w:r w:rsidRPr="002C07C2">
        <w:rPr>
          <w:rFonts w:ascii="Stencil" w:hAnsi="Stencil"/>
        </w:rPr>
        <w:t xml:space="preserve"> </w:t>
      </w:r>
      <w:r w:rsidRPr="002C07C2">
        <w:t>напряжение</w:t>
      </w:r>
      <w:r w:rsidRPr="002C07C2">
        <w:rPr>
          <w:rFonts w:ascii="Stencil" w:hAnsi="Stencil"/>
        </w:rPr>
        <w:t xml:space="preserve"> </w:t>
      </w:r>
      <w:r w:rsidRPr="002C07C2">
        <w:t>считается</w:t>
      </w:r>
      <w:r w:rsidRPr="002C07C2">
        <w:rPr>
          <w:rFonts w:ascii="Stencil" w:hAnsi="Stencil"/>
        </w:rPr>
        <w:t xml:space="preserve"> </w:t>
      </w:r>
      <w:r w:rsidRPr="002C07C2">
        <w:t>по</w:t>
      </w:r>
      <w:r w:rsidRPr="002C07C2">
        <w:rPr>
          <w:rFonts w:ascii="Stencil" w:hAnsi="Stencil"/>
        </w:rPr>
        <w:t xml:space="preserve"> </w:t>
      </w:r>
      <w:r w:rsidRPr="002C07C2">
        <w:t>формуле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proofErr w:type="spellStart"/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U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вых</w:t>
      </w:r>
      <w:proofErr w:type="spellEnd"/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 xml:space="preserve">  = 1,23*(1+(R1\R2)), 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т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.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е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.</w:t>
      </w:r>
      <w:r w:rsidRPr="002C07C2">
        <w:rPr>
          <w:rStyle w:val="a3"/>
          <w:rFonts w:ascii="Stencil" w:hAnsi="Stencil" w:cs="Arial"/>
          <w:color w:val="333333"/>
          <w:sz w:val="24"/>
          <w:szCs w:val="24"/>
        </w:rPr>
        <w:t xml:space="preserve"> 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1,23*(1+(3300\680) = 7,36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</w:t>
      </w:r>
      <w:proofErr w:type="gramEnd"/>
    </w:p>
    <w:p w:rsidR="002C07C2" w:rsidRPr="002C07C2" w:rsidRDefault="002C07C2" w:rsidP="003203C5">
      <w:pPr>
        <w:pStyle w:val="a6"/>
        <w:rPr>
          <w:rFonts w:ascii="Stencil" w:hAnsi="Stencil"/>
        </w:rPr>
      </w:pPr>
      <w:r w:rsidRPr="002C07C2">
        <w:t>Резистор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R2 = 1,23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 xml:space="preserve"> / 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ток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делителя</w:t>
      </w:r>
      <w:r w:rsidRPr="002C07C2">
        <w:rPr>
          <w:rFonts w:ascii="Stencil" w:hAnsi="Stencil"/>
        </w:rPr>
        <w:t xml:space="preserve">, </w:t>
      </w:r>
      <w:r w:rsidRPr="002C07C2">
        <w:t>который</w:t>
      </w:r>
      <w:r w:rsidRPr="002C07C2">
        <w:rPr>
          <w:rFonts w:ascii="Stencil" w:hAnsi="Stencil"/>
        </w:rPr>
        <w:t xml:space="preserve"> </w:t>
      </w:r>
      <w:r w:rsidRPr="002C07C2">
        <w:t>выбирайте</w:t>
      </w:r>
      <w:r w:rsidRPr="002C07C2">
        <w:rPr>
          <w:rFonts w:ascii="Stencil" w:hAnsi="Stencil"/>
        </w:rPr>
        <w:t xml:space="preserve"> </w:t>
      </w:r>
      <w:r w:rsidRPr="002C07C2">
        <w:t>сами</w:t>
      </w:r>
      <w:r w:rsidRPr="002C07C2">
        <w:rPr>
          <w:rFonts w:ascii="Stencil" w:hAnsi="Stencil"/>
        </w:rPr>
        <w:t xml:space="preserve">, </w:t>
      </w:r>
      <w:r w:rsidRPr="002C07C2">
        <w:t>при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 xml:space="preserve">680 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Ω</w:t>
      </w:r>
      <w:r w:rsidRPr="002C07C2">
        <w:t>ток</w:t>
      </w:r>
      <w:r w:rsidRPr="002C07C2">
        <w:rPr>
          <w:rFonts w:ascii="Stencil" w:hAnsi="Stencil"/>
        </w:rPr>
        <w:t xml:space="preserve"> </w:t>
      </w:r>
      <w:r w:rsidRPr="002C07C2">
        <w:t>равен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1,8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мА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.</w:t>
      </w:r>
    </w:p>
    <w:p w:rsidR="002C07C2" w:rsidRPr="002C07C2" w:rsidRDefault="002C07C2" w:rsidP="003203C5">
      <w:pPr>
        <w:pStyle w:val="a6"/>
        <w:rPr>
          <w:rFonts w:ascii="Stencil" w:hAnsi="Stencil"/>
        </w:rPr>
      </w:pPr>
      <w:r w:rsidRPr="002C07C2">
        <w:t>Резистор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R1 = R2((U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вых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\1,23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)-1)</w:t>
      </w:r>
      <w:r w:rsidRPr="002C07C2">
        <w:rPr>
          <w:rFonts w:ascii="Stencil" w:hAnsi="Stencil"/>
        </w:rPr>
        <w:t xml:space="preserve">, </w:t>
      </w:r>
      <w:r w:rsidRPr="002C07C2">
        <w:t>т</w:t>
      </w:r>
      <w:proofErr w:type="gramStart"/>
      <w:r w:rsidRPr="002C07C2">
        <w:rPr>
          <w:rFonts w:ascii="Stencil" w:hAnsi="Stencil"/>
        </w:rPr>
        <w:t>.</w:t>
      </w:r>
      <w:r w:rsidRPr="002C07C2">
        <w:t>е</w:t>
      </w:r>
      <w:proofErr w:type="gramEnd"/>
      <w:r w:rsidRPr="002C07C2">
        <w:rPr>
          <w:rFonts w:ascii="Stencil" w:hAnsi="Stencil"/>
        </w:rPr>
        <w:t xml:space="preserve"> </w:t>
      </w:r>
      <w:r w:rsidRPr="002C07C2">
        <w:t>если</w:t>
      </w:r>
      <w:r w:rsidRPr="002C07C2">
        <w:rPr>
          <w:rFonts w:ascii="Stencil" w:hAnsi="Stencil"/>
        </w:rPr>
        <w:t xml:space="preserve"> </w:t>
      </w:r>
      <w:r w:rsidRPr="002C07C2">
        <w:t>хотите</w:t>
      </w:r>
      <w:r w:rsidRPr="002C07C2">
        <w:rPr>
          <w:rFonts w:ascii="Stencil" w:hAnsi="Stencil"/>
        </w:rPr>
        <w:t xml:space="preserve"> </w:t>
      </w:r>
      <w:r w:rsidRPr="002C07C2">
        <w:t>сделать</w:t>
      </w:r>
      <w:r w:rsidRPr="002C07C2">
        <w:rPr>
          <w:rFonts w:ascii="Stencil" w:hAnsi="Stencil"/>
        </w:rPr>
        <w:t xml:space="preserve"> </w:t>
      </w:r>
      <w:r w:rsidRPr="002C07C2">
        <w:t>стабилизатор</w:t>
      </w:r>
      <w:r w:rsidRPr="002C07C2">
        <w:rPr>
          <w:rFonts w:ascii="Stencil" w:hAnsi="Stencil"/>
        </w:rPr>
        <w:t xml:space="preserve"> </w:t>
      </w:r>
      <w:r w:rsidRPr="002C07C2">
        <w:t>на</w:t>
      </w:r>
      <w:r>
        <w:t xml:space="preserve"> 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3,15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</w:t>
      </w:r>
      <w:r w:rsidRPr="002C07C2">
        <w:rPr>
          <w:rFonts w:ascii="Stencil" w:hAnsi="Stencil"/>
        </w:rPr>
        <w:t xml:space="preserve">, </w:t>
      </w:r>
      <w:r w:rsidRPr="002C07C2">
        <w:t>то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R1 = 680((3,15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\1,23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в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 xml:space="preserve">)-1)= 1061 </w:t>
      </w:r>
      <w:r w:rsidRPr="002C07C2">
        <w:rPr>
          <w:rStyle w:val="a3"/>
          <w:rFonts w:ascii="Arial" w:hAnsi="Arial" w:cs="Arial"/>
          <w:b w:val="0"/>
          <w:color w:val="333333"/>
          <w:sz w:val="24"/>
          <w:szCs w:val="24"/>
        </w:rPr>
        <w:t>Ω</w:t>
      </w:r>
    </w:p>
    <w:p w:rsidR="003203C5" w:rsidRPr="005E50B0" w:rsidRDefault="002C07C2" w:rsidP="002C07C2">
      <w:pPr>
        <w:pStyle w:val="a6"/>
        <w:rPr>
          <w:rStyle w:val="a4"/>
          <w:i w:val="0"/>
          <w:iCs w:val="0"/>
        </w:rPr>
      </w:pPr>
      <w:proofErr w:type="gramStart"/>
      <w:r w:rsidRPr="002C07C2">
        <w:t>Не</w:t>
      </w:r>
      <w:r w:rsidRPr="002C07C2">
        <w:rPr>
          <w:rFonts w:ascii="Stencil" w:hAnsi="Stencil"/>
        </w:rPr>
        <w:t xml:space="preserve"> </w:t>
      </w:r>
      <w:r w:rsidRPr="002C07C2">
        <w:t>забываем</w:t>
      </w:r>
      <w:r w:rsidRPr="002C07C2">
        <w:rPr>
          <w:rFonts w:ascii="Stencil" w:hAnsi="Stencil"/>
        </w:rPr>
        <w:t xml:space="preserve">, </w:t>
      </w:r>
      <w:r w:rsidRPr="002C07C2">
        <w:t>что</w:t>
      </w:r>
      <w:r w:rsidRPr="002C07C2">
        <w:rPr>
          <w:rFonts w:ascii="Stencil" w:hAnsi="Stencil"/>
        </w:rPr>
        <w:t xml:space="preserve"> </w:t>
      </w:r>
      <w:r w:rsidRPr="002C07C2">
        <w:t>при</w:t>
      </w:r>
      <w:r w:rsidRPr="002C07C2">
        <w:rPr>
          <w:rFonts w:ascii="Stencil" w:hAnsi="Stencil"/>
        </w:rPr>
        <w:t xml:space="preserve"> </w:t>
      </w:r>
      <w:r w:rsidRPr="002C07C2">
        <w:t>срабатывании</w:t>
      </w:r>
      <w:r w:rsidRPr="002C07C2">
        <w:rPr>
          <w:rFonts w:ascii="Stencil" w:hAnsi="Stencil"/>
        </w:rPr>
        <w:t xml:space="preserve"> </w:t>
      </w:r>
      <w:r w:rsidRPr="002C07C2">
        <w:t>защиты</w:t>
      </w:r>
      <w:r w:rsidRPr="002C07C2">
        <w:rPr>
          <w:rFonts w:ascii="Stencil" w:hAnsi="Stencil"/>
        </w:rPr>
        <w:t xml:space="preserve"> </w:t>
      </w:r>
      <w:proofErr w:type="spellStart"/>
      <w:r w:rsidRPr="002C07C2">
        <w:t>симистор</w:t>
      </w:r>
      <w:proofErr w:type="spellEnd"/>
      <w:r w:rsidRPr="002C07C2">
        <w:rPr>
          <w:rFonts w:ascii="Stencil" w:hAnsi="Stencil"/>
        </w:rPr>
        <w:t xml:space="preserve"> </w:t>
      </w:r>
      <w:r w:rsidRPr="002C07C2">
        <w:t>производит</w:t>
      </w:r>
      <w:r w:rsidRPr="002C07C2">
        <w:rPr>
          <w:rFonts w:ascii="Stencil" w:hAnsi="Stencil"/>
        </w:rPr>
        <w:t xml:space="preserve"> </w:t>
      </w:r>
      <w:r w:rsidRPr="002C07C2">
        <w:t>короткое</w:t>
      </w:r>
      <w:r w:rsidRPr="002C07C2">
        <w:rPr>
          <w:rFonts w:ascii="Stencil" w:hAnsi="Stencil"/>
        </w:rPr>
        <w:t xml:space="preserve"> </w:t>
      </w:r>
      <w:r w:rsidRPr="002C07C2">
        <w:t>замыкание</w:t>
      </w:r>
      <w:r w:rsidRPr="002C07C2">
        <w:rPr>
          <w:rFonts w:ascii="Stencil" w:hAnsi="Stencil"/>
        </w:rPr>
        <w:t xml:space="preserve"> </w:t>
      </w:r>
      <w:r w:rsidRPr="002C07C2">
        <w:t>входа</w:t>
      </w:r>
      <w:r w:rsidRPr="002C07C2">
        <w:rPr>
          <w:rFonts w:ascii="Stencil" w:hAnsi="Stencil"/>
        </w:rPr>
        <w:t xml:space="preserve">, </w:t>
      </w:r>
      <w:r w:rsidRPr="002C07C2">
        <w:t>рассеивая</w:t>
      </w:r>
      <w:r w:rsidRPr="002C07C2">
        <w:rPr>
          <w:rFonts w:ascii="Stencil" w:hAnsi="Stencil"/>
        </w:rPr>
        <w:t xml:space="preserve"> </w:t>
      </w:r>
      <w:r w:rsidRPr="002C07C2">
        <w:t>при</w:t>
      </w:r>
      <w:r w:rsidRPr="002C07C2">
        <w:rPr>
          <w:rFonts w:ascii="Stencil" w:hAnsi="Stencil"/>
        </w:rPr>
        <w:t xml:space="preserve"> </w:t>
      </w:r>
      <w:r w:rsidRPr="002C07C2">
        <w:t>этом</w:t>
      </w:r>
      <w:r w:rsidRPr="002C07C2">
        <w:rPr>
          <w:rFonts w:ascii="Stencil" w:hAnsi="Stencil"/>
        </w:rPr>
        <w:t xml:space="preserve"> </w:t>
      </w:r>
      <w:r w:rsidRPr="002C07C2">
        <w:t>не</w:t>
      </w:r>
      <w:r w:rsidRPr="002C07C2">
        <w:rPr>
          <w:rFonts w:ascii="Stencil" w:hAnsi="Stencil"/>
        </w:rPr>
        <w:t xml:space="preserve"> </w:t>
      </w:r>
      <w:r w:rsidRPr="002C07C2">
        <w:t>только</w:t>
      </w:r>
      <w:r w:rsidRPr="002C07C2">
        <w:rPr>
          <w:rFonts w:ascii="Stencil" w:hAnsi="Stencil"/>
        </w:rPr>
        <w:t xml:space="preserve"> </w:t>
      </w:r>
      <w:r w:rsidRPr="002C07C2">
        <w:t>энергию</w:t>
      </w:r>
      <w:r w:rsidRPr="002C07C2">
        <w:rPr>
          <w:rFonts w:ascii="Stencil" w:hAnsi="Stencil"/>
        </w:rPr>
        <w:t xml:space="preserve">, </w:t>
      </w:r>
      <w:r w:rsidRPr="002C07C2">
        <w:t>получаемую</w:t>
      </w:r>
      <w:r w:rsidRPr="002C07C2">
        <w:rPr>
          <w:rFonts w:ascii="Stencil" w:hAnsi="Stencil"/>
        </w:rPr>
        <w:t xml:space="preserve"> </w:t>
      </w:r>
      <w:r w:rsidRPr="002C07C2">
        <w:t>от</w:t>
      </w:r>
      <w:r w:rsidRPr="002C07C2">
        <w:rPr>
          <w:rFonts w:ascii="Stencil" w:hAnsi="Stencil"/>
        </w:rPr>
        <w:t xml:space="preserve">  </w:t>
      </w:r>
      <w:r w:rsidRPr="002C07C2">
        <w:t>блока</w:t>
      </w:r>
      <w:r w:rsidRPr="002C07C2">
        <w:rPr>
          <w:rFonts w:ascii="Stencil" w:hAnsi="Stencil"/>
        </w:rPr>
        <w:t xml:space="preserve"> </w:t>
      </w:r>
      <w:r w:rsidRPr="002C07C2">
        <w:t>питания</w:t>
      </w:r>
      <w:r w:rsidRPr="002C07C2">
        <w:rPr>
          <w:rFonts w:ascii="Stencil" w:hAnsi="Stencil"/>
        </w:rPr>
        <w:t xml:space="preserve">, </w:t>
      </w:r>
      <w:r w:rsidRPr="002C07C2">
        <w:t>но</w:t>
      </w:r>
      <w:r w:rsidRPr="002C07C2">
        <w:rPr>
          <w:rFonts w:ascii="Stencil" w:hAnsi="Stencil"/>
        </w:rPr>
        <w:t xml:space="preserve"> </w:t>
      </w:r>
      <w:r w:rsidRPr="002C07C2">
        <w:t>и</w:t>
      </w:r>
      <w:r w:rsidRPr="002C07C2">
        <w:rPr>
          <w:rFonts w:ascii="Stencil" w:hAnsi="Stencil"/>
        </w:rPr>
        <w:t xml:space="preserve"> </w:t>
      </w:r>
      <w:r w:rsidRPr="002C07C2">
        <w:t>накопленную</w:t>
      </w:r>
      <w:r w:rsidRPr="002C07C2">
        <w:rPr>
          <w:rFonts w:ascii="Stencil" w:hAnsi="Stencil"/>
        </w:rPr>
        <w:t xml:space="preserve"> </w:t>
      </w:r>
      <w:r w:rsidRPr="002C07C2">
        <w:t>в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C1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t>и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Stencil" w:hAnsi="Stencil" w:cs="Arial"/>
          <w:b w:val="0"/>
          <w:color w:val="333333"/>
          <w:sz w:val="24"/>
          <w:szCs w:val="24"/>
        </w:rPr>
        <w:t>C2</w:t>
      </w:r>
      <w:r w:rsidRPr="002C07C2">
        <w:rPr>
          <w:rFonts w:ascii="Stencil" w:hAnsi="Stencil"/>
        </w:rPr>
        <w:t xml:space="preserve">, </w:t>
      </w:r>
      <w:r w:rsidRPr="002C07C2">
        <w:t>поэтому</w:t>
      </w:r>
      <w:r w:rsidRPr="002C07C2">
        <w:rPr>
          <w:rFonts w:ascii="Stencil" w:hAnsi="Stencil"/>
        </w:rPr>
        <w:t xml:space="preserve"> </w:t>
      </w:r>
      <w:proofErr w:type="spellStart"/>
      <w:r w:rsidRPr="002C07C2">
        <w:t>симистор</w:t>
      </w:r>
      <w:proofErr w:type="spellEnd"/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должен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выдерживать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t>возникающий</w:t>
      </w:r>
      <w:r w:rsidRPr="002C07C2">
        <w:rPr>
          <w:rFonts w:ascii="Stencil" w:hAnsi="Stencil"/>
        </w:rPr>
        <w:t xml:space="preserve"> </w:t>
      </w:r>
      <w:r w:rsidRPr="002C07C2">
        <w:t>ток</w:t>
      </w:r>
      <w:r w:rsidRPr="002C07C2">
        <w:rPr>
          <w:rFonts w:ascii="Stencil" w:hAnsi="Stencil"/>
        </w:rPr>
        <w:t xml:space="preserve"> </w:t>
      </w:r>
      <w:r w:rsidRPr="002C07C2">
        <w:t>замыкания</w:t>
      </w:r>
      <w:r w:rsidRPr="002C07C2">
        <w:rPr>
          <w:rFonts w:ascii="Stencil" w:hAnsi="Stencil"/>
        </w:rPr>
        <w:t xml:space="preserve">, </w:t>
      </w:r>
      <w:r w:rsidRPr="002C07C2">
        <w:t>а</w:t>
      </w:r>
      <w:r w:rsidRPr="002C07C2">
        <w:rPr>
          <w:rFonts w:ascii="Stencil" w:hAnsi="Stencil"/>
        </w:rPr>
        <w:t xml:space="preserve"> </w:t>
      </w:r>
      <w:r w:rsidRPr="002C07C2">
        <w:t>на</w:t>
      </w:r>
      <w:r w:rsidRPr="002C07C2">
        <w:rPr>
          <w:rFonts w:ascii="Stencil" w:hAnsi="Stencil"/>
        </w:rPr>
        <w:t xml:space="preserve"> </w:t>
      </w:r>
      <w:r w:rsidRPr="002C07C2">
        <w:t>входе</w:t>
      </w:r>
      <w:r w:rsidRPr="002C07C2">
        <w:rPr>
          <w:rStyle w:val="apple-converted-space"/>
          <w:rFonts w:ascii="Stencil" w:hAnsi="Stencil" w:cs="Arial"/>
          <w:color w:val="333333"/>
          <w:sz w:val="24"/>
          <w:szCs w:val="24"/>
        </w:rPr>
        <w:t> 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нужно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ставить</w:t>
      </w:r>
      <w:r w:rsidRPr="002C07C2">
        <w:rPr>
          <w:rStyle w:val="a3"/>
          <w:rFonts w:ascii="Stencil" w:hAnsi="Stencil" w:cs="Arial"/>
          <w:color w:val="FF0000"/>
          <w:sz w:val="24"/>
          <w:szCs w:val="24"/>
        </w:rPr>
        <w:t xml:space="preserve"> </w:t>
      </w:r>
      <w:r w:rsidRPr="002C07C2">
        <w:rPr>
          <w:rStyle w:val="a3"/>
          <w:rFonts w:ascii="Arial" w:hAnsi="Arial" w:cs="Arial"/>
          <w:color w:val="FF0000"/>
          <w:sz w:val="24"/>
          <w:szCs w:val="24"/>
        </w:rPr>
        <w:t>предохранитель</w:t>
      </w:r>
      <w:r w:rsidRPr="002C07C2">
        <w:rPr>
          <w:rFonts w:ascii="Stencil" w:hAnsi="Stencil"/>
        </w:rPr>
        <w:t xml:space="preserve">, </w:t>
      </w:r>
      <w:r w:rsidRPr="002C07C2">
        <w:t>который</w:t>
      </w:r>
      <w:r w:rsidRPr="002C07C2">
        <w:rPr>
          <w:rFonts w:ascii="Stencil" w:hAnsi="Stencil"/>
        </w:rPr>
        <w:t xml:space="preserve"> </w:t>
      </w:r>
      <w:r w:rsidRPr="002C07C2">
        <w:t>на</w:t>
      </w:r>
      <w:r w:rsidRPr="002C07C2">
        <w:rPr>
          <w:rFonts w:ascii="Stencil" w:hAnsi="Stencil"/>
        </w:rPr>
        <w:t xml:space="preserve"> </w:t>
      </w:r>
      <w:r w:rsidRPr="002C07C2">
        <w:t>плате</w:t>
      </w:r>
      <w:r w:rsidRPr="002C07C2">
        <w:rPr>
          <w:rFonts w:ascii="Stencil" w:hAnsi="Stencil"/>
        </w:rPr>
        <w:t xml:space="preserve"> </w:t>
      </w:r>
      <w:r w:rsidRPr="002C07C2">
        <w:t>не</w:t>
      </w:r>
      <w:r w:rsidRPr="002C07C2">
        <w:rPr>
          <w:rFonts w:ascii="Stencil" w:hAnsi="Stencil"/>
        </w:rPr>
        <w:t xml:space="preserve"> </w:t>
      </w:r>
      <w:r w:rsidRPr="002C07C2">
        <w:t>предусмотрен</w:t>
      </w:r>
      <w:r w:rsidRPr="002C07C2">
        <w:rPr>
          <w:rFonts w:ascii="Stencil" w:hAnsi="Stencil"/>
        </w:rPr>
        <w:t xml:space="preserve"> </w:t>
      </w:r>
      <w:r w:rsidRPr="002C07C2">
        <w:t>для</w:t>
      </w:r>
      <w:r w:rsidRPr="002C07C2">
        <w:rPr>
          <w:rFonts w:ascii="Stencil" w:hAnsi="Stencil"/>
        </w:rPr>
        <w:t xml:space="preserve"> </w:t>
      </w:r>
      <w:r w:rsidRPr="002C07C2">
        <w:t>экономии</w:t>
      </w:r>
      <w:r w:rsidRPr="002C07C2">
        <w:rPr>
          <w:rFonts w:ascii="Stencil" w:hAnsi="Stencil"/>
        </w:rPr>
        <w:t xml:space="preserve"> </w:t>
      </w:r>
      <w:r w:rsidRPr="002C07C2">
        <w:t>места</w:t>
      </w:r>
      <w:r w:rsidRPr="002C07C2">
        <w:rPr>
          <w:rFonts w:ascii="Stencil" w:hAnsi="Stencil"/>
        </w:rPr>
        <w:t>.</w:t>
      </w:r>
      <w:r w:rsidR="005E50B0">
        <w:t xml:space="preserve">         </w:t>
      </w:r>
      <w:hyperlink r:id="rId8" w:history="1">
        <w:r w:rsidR="005E50B0">
          <w:rPr>
            <w:rStyle w:val="a9"/>
          </w:rPr>
          <w:t>http://www.simple-devices.ru/prj/9-electr/30-stabilizer-lm2576</w:t>
        </w:r>
      </w:hyperlink>
      <w:proofErr w:type="gramEnd"/>
    </w:p>
    <w:sectPr w:rsidR="003203C5" w:rsidRPr="005E50B0" w:rsidSect="00387107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41C04"/>
    <w:multiLevelType w:val="multilevel"/>
    <w:tmpl w:val="1BB44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7107"/>
    <w:rsid w:val="0019484B"/>
    <w:rsid w:val="001C1294"/>
    <w:rsid w:val="002C07C2"/>
    <w:rsid w:val="003203C5"/>
    <w:rsid w:val="0033472C"/>
    <w:rsid w:val="00387107"/>
    <w:rsid w:val="005E50B0"/>
    <w:rsid w:val="00602CE5"/>
    <w:rsid w:val="0061018B"/>
    <w:rsid w:val="006801CD"/>
    <w:rsid w:val="0072798C"/>
    <w:rsid w:val="008031D6"/>
    <w:rsid w:val="00AC5E9E"/>
    <w:rsid w:val="00C70748"/>
    <w:rsid w:val="00C80F2C"/>
    <w:rsid w:val="00F053E4"/>
    <w:rsid w:val="00FC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87107"/>
  </w:style>
  <w:style w:type="character" w:styleId="a3">
    <w:name w:val="Strong"/>
    <w:basedOn w:val="a0"/>
    <w:uiPriority w:val="22"/>
    <w:qFormat/>
    <w:rsid w:val="00387107"/>
    <w:rPr>
      <w:b/>
      <w:bCs/>
    </w:rPr>
  </w:style>
  <w:style w:type="character" w:styleId="a4">
    <w:name w:val="Emphasis"/>
    <w:basedOn w:val="a0"/>
    <w:uiPriority w:val="20"/>
    <w:qFormat/>
    <w:rsid w:val="00387107"/>
    <w:rPr>
      <w:i/>
      <w:iCs/>
    </w:rPr>
  </w:style>
  <w:style w:type="paragraph" w:styleId="a5">
    <w:name w:val="Normal (Web)"/>
    <w:basedOn w:val="a"/>
    <w:uiPriority w:val="99"/>
    <w:semiHidden/>
    <w:unhideWhenUsed/>
    <w:rsid w:val="00387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38710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C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07C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E50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ple-devices.ru/prj/9-electr/30-stabilizer-lm2576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A4000-2DEA-4341-87EA-3D30F160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394</Words>
  <Characters>2249</Characters>
  <Application>Microsoft Office Word</Application>
  <DocSecurity>0</DocSecurity>
  <Lines>18</Lines>
  <Paragraphs>5</Paragraphs>
  <ScaleCrop>false</ScaleCrop>
  <Company>КРУИ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</cp:lastModifiedBy>
  <cp:revision>12</cp:revision>
  <dcterms:created xsi:type="dcterms:W3CDTF">2015-07-05T07:38:00Z</dcterms:created>
  <dcterms:modified xsi:type="dcterms:W3CDTF">2018-09-07T17:37:00Z</dcterms:modified>
</cp:coreProperties>
</file>